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56" w:rsidRDefault="00645356">
      <w:pPr>
        <w:spacing w:before="72"/>
        <w:ind w:right="166"/>
        <w:jc w:val="right"/>
        <w:rPr>
          <w:rFonts w:ascii="Arial"/>
          <w:sz w:val="17"/>
        </w:rPr>
      </w:pPr>
    </w:p>
    <w:p w:rsidR="00645356" w:rsidRDefault="00645356">
      <w:pPr>
        <w:pStyle w:val="a3"/>
        <w:rPr>
          <w:rFonts w:ascii="Arial"/>
          <w:i w:val="0"/>
          <w:sz w:val="20"/>
        </w:rPr>
      </w:pPr>
    </w:p>
    <w:p w:rsidR="00645356" w:rsidRDefault="008E680A">
      <w:pPr>
        <w:pStyle w:val="a3"/>
        <w:spacing w:before="9"/>
        <w:rPr>
          <w:rFonts w:ascii="Times New Roman" w:eastAsiaTheme="minorEastAsia" w:hAnsi="Times New Roman" w:cs="Times New Roman"/>
          <w:i w:val="0"/>
          <w:sz w:val="28"/>
          <w:szCs w:val="28"/>
          <w:lang w:eastAsia="zh-TW"/>
        </w:rPr>
      </w:pPr>
      <w:r w:rsidRPr="008E680A">
        <w:rPr>
          <w:rFonts w:ascii="Times New Roman" w:eastAsiaTheme="minorEastAsia" w:hAnsi="Times New Roman" w:cs="Times New Roman"/>
          <w:i w:val="0"/>
          <w:sz w:val="28"/>
          <w:szCs w:val="28"/>
          <w:lang w:eastAsia="zh-TW"/>
        </w:rPr>
        <w:t>Hong Kong College of Paediatricians</w:t>
      </w:r>
    </w:p>
    <w:p w:rsidR="008E680A" w:rsidRDefault="008E680A">
      <w:pPr>
        <w:pStyle w:val="a3"/>
        <w:spacing w:before="9"/>
        <w:rPr>
          <w:rFonts w:ascii="Times New Roman" w:eastAsiaTheme="minorEastAsia" w:hAnsi="Times New Roman" w:cs="Times New Roman"/>
          <w:i w:val="0"/>
          <w:sz w:val="28"/>
          <w:szCs w:val="28"/>
          <w:lang w:eastAsia="zh-TW"/>
        </w:rPr>
      </w:pPr>
    </w:p>
    <w:p w:rsidR="008E680A" w:rsidRPr="008E680A" w:rsidRDefault="008E680A">
      <w:pPr>
        <w:pStyle w:val="a3"/>
        <w:spacing w:before="9"/>
        <w:rPr>
          <w:rFonts w:ascii="Times New Roman" w:eastAsiaTheme="minorEastAsia" w:hAnsi="Times New Roman" w:cs="Times New Roman"/>
          <w:i w:val="0"/>
          <w:sz w:val="28"/>
          <w:szCs w:val="28"/>
          <w:lang w:eastAsia="zh-TW"/>
        </w:rPr>
      </w:pPr>
      <w:r>
        <w:rPr>
          <w:rFonts w:ascii="Times New Roman" w:eastAsiaTheme="minorEastAsia" w:hAnsi="Times New Roman" w:cs="Times New Roman" w:hint="eastAsia"/>
          <w:i w:val="0"/>
          <w:sz w:val="28"/>
          <w:szCs w:val="28"/>
          <w:lang w:eastAsia="zh-TW"/>
        </w:rPr>
        <w:t>S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eastAsia="zh-TW"/>
        </w:rPr>
        <w:t>ubspecialty of ________________________________________________</w:t>
      </w:r>
    </w:p>
    <w:p w:rsidR="008E680A" w:rsidRDefault="008E680A">
      <w:pPr>
        <w:pStyle w:val="a3"/>
        <w:spacing w:before="9"/>
        <w:rPr>
          <w:rFonts w:ascii="Times New Roman" w:eastAsiaTheme="minorEastAsia" w:hAnsi="Times New Roman" w:cs="Times New Roman"/>
          <w:i w:val="0"/>
          <w:sz w:val="28"/>
          <w:szCs w:val="28"/>
        </w:rPr>
      </w:pPr>
    </w:p>
    <w:p w:rsidR="008E680A" w:rsidRDefault="008E680A">
      <w:pPr>
        <w:pStyle w:val="a3"/>
        <w:spacing w:before="9"/>
        <w:rPr>
          <w:rFonts w:ascii="Times New Roman" w:eastAsiaTheme="minorEastAsia" w:hAnsi="Times New Roman" w:cs="Times New Roman"/>
          <w:i w:val="0"/>
          <w:sz w:val="28"/>
          <w:szCs w:val="28"/>
          <w:lang w:eastAsia="zh-TW"/>
        </w:rPr>
      </w:pPr>
      <w:r>
        <w:rPr>
          <w:rFonts w:ascii="Times New Roman" w:eastAsiaTheme="minorEastAsia" w:hAnsi="Times New Roman" w:cs="Times New Roman" w:hint="eastAsia"/>
          <w:i w:val="0"/>
          <w:sz w:val="28"/>
          <w:szCs w:val="28"/>
          <w:lang w:eastAsia="zh-TW"/>
        </w:rPr>
        <w:t>A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eastAsia="zh-TW"/>
        </w:rPr>
        <w:t>pplication for Training Interruption</w:t>
      </w:r>
    </w:p>
    <w:p w:rsidR="008E680A" w:rsidRPr="008E680A" w:rsidRDefault="008E680A">
      <w:pPr>
        <w:pStyle w:val="a3"/>
        <w:spacing w:before="9"/>
        <w:rPr>
          <w:rFonts w:ascii="Times New Roman" w:eastAsiaTheme="minorEastAsia" w:hAnsi="Times New Roman" w:cs="Times New Roman"/>
          <w:i w:val="0"/>
          <w:sz w:val="28"/>
          <w:szCs w:val="28"/>
        </w:rPr>
      </w:pPr>
    </w:p>
    <w:p w:rsidR="00645356" w:rsidRDefault="00B82286">
      <w:pPr>
        <w:pStyle w:val="2"/>
        <w:spacing w:before="237"/>
      </w:pPr>
      <w:r>
        <w:t>(Please read the instructions</w:t>
      </w:r>
      <w:r w:rsidR="008E680A">
        <w:rPr>
          <w:rFonts w:eastAsiaTheme="minorEastAsia"/>
        </w:rPr>
        <w:t>/procedures</w:t>
      </w:r>
      <w:r>
        <w:t xml:space="preserve"> on </w:t>
      </w:r>
      <w:r w:rsidR="008E680A">
        <w:rPr>
          <w:rFonts w:eastAsiaTheme="minorEastAsia"/>
        </w:rPr>
        <w:t>P. 2</w:t>
      </w:r>
      <w:r>
        <w:t>)</w:t>
      </w:r>
    </w:p>
    <w:p w:rsidR="00645356" w:rsidRDefault="00B82286">
      <w:pPr>
        <w:pStyle w:val="a3"/>
        <w:spacing w:before="67" w:after="34"/>
        <w:ind w:left="220"/>
      </w:pPr>
      <w:r>
        <w:t>(* delete as appropriate)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9"/>
        <w:gridCol w:w="3861"/>
      </w:tblGrid>
      <w:tr w:rsidR="00645356">
        <w:trPr>
          <w:trHeight w:val="359"/>
        </w:trPr>
        <w:tc>
          <w:tcPr>
            <w:tcW w:w="3085" w:type="dxa"/>
          </w:tcPr>
          <w:p w:rsidR="00645356" w:rsidRDefault="00B82286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sz w:val="24"/>
              </w:rPr>
              <w:t>Your name</w:t>
            </w:r>
          </w:p>
        </w:tc>
        <w:tc>
          <w:tcPr>
            <w:tcW w:w="5280" w:type="dxa"/>
            <w:gridSpan w:val="2"/>
          </w:tcPr>
          <w:p w:rsidR="00645356" w:rsidRDefault="0064535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45356">
        <w:trPr>
          <w:trHeight w:val="359"/>
        </w:trPr>
        <w:tc>
          <w:tcPr>
            <w:tcW w:w="3085" w:type="dxa"/>
          </w:tcPr>
          <w:p w:rsidR="00645356" w:rsidRDefault="00B82286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sz w:val="24"/>
              </w:rPr>
              <w:t>Your hospital</w:t>
            </w:r>
          </w:p>
        </w:tc>
        <w:tc>
          <w:tcPr>
            <w:tcW w:w="5280" w:type="dxa"/>
            <w:gridSpan w:val="2"/>
          </w:tcPr>
          <w:p w:rsidR="00645356" w:rsidRDefault="0064535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45356">
        <w:trPr>
          <w:trHeight w:val="721"/>
        </w:trPr>
        <w:tc>
          <w:tcPr>
            <w:tcW w:w="3085" w:type="dxa"/>
            <w:tcBorders>
              <w:bottom w:val="double" w:sz="1" w:space="0" w:color="000000"/>
            </w:tcBorders>
          </w:tcPr>
          <w:p w:rsidR="00645356" w:rsidRDefault="00B82286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Name of your Department</w:t>
            </w:r>
          </w:p>
          <w:p w:rsidR="00645356" w:rsidRDefault="00B82286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Training Supervisor</w:t>
            </w:r>
          </w:p>
        </w:tc>
        <w:tc>
          <w:tcPr>
            <w:tcW w:w="5280" w:type="dxa"/>
            <w:gridSpan w:val="2"/>
            <w:tcBorders>
              <w:bottom w:val="double" w:sz="1" w:space="0" w:color="000000"/>
            </w:tcBorders>
          </w:tcPr>
          <w:p w:rsidR="00645356" w:rsidRDefault="0064535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45356">
        <w:trPr>
          <w:trHeight w:val="359"/>
        </w:trPr>
        <w:tc>
          <w:tcPr>
            <w:tcW w:w="8365" w:type="dxa"/>
            <w:gridSpan w:val="3"/>
            <w:tcBorders>
              <w:top w:val="double" w:sz="1" w:space="0" w:color="000000"/>
              <w:bottom w:val="single" w:sz="6" w:space="0" w:color="000000"/>
            </w:tcBorders>
          </w:tcPr>
          <w:p w:rsidR="00645356" w:rsidRDefault="00B82286"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sz w:val="24"/>
              </w:rPr>
              <w:t>Training History</w:t>
            </w:r>
          </w:p>
        </w:tc>
      </w:tr>
      <w:tr w:rsidR="00645356">
        <w:trPr>
          <w:trHeight w:val="360"/>
        </w:trPr>
        <w:tc>
          <w:tcPr>
            <w:tcW w:w="4504" w:type="dxa"/>
            <w:gridSpan w:val="2"/>
            <w:tcBorders>
              <w:top w:val="single" w:sz="6" w:space="0" w:color="000000"/>
            </w:tcBorders>
          </w:tcPr>
          <w:p w:rsidR="00645356" w:rsidRDefault="00B82286" w:rsidP="008E680A">
            <w:pPr>
              <w:pStyle w:val="TableParagraph"/>
              <w:spacing w:before="33"/>
              <w:ind w:left="164"/>
              <w:rPr>
                <w:sz w:val="24"/>
              </w:rPr>
            </w:pPr>
            <w:r>
              <w:rPr>
                <w:sz w:val="24"/>
              </w:rPr>
              <w:t>Current training</w:t>
            </w:r>
          </w:p>
        </w:tc>
        <w:tc>
          <w:tcPr>
            <w:tcW w:w="3861" w:type="dxa"/>
            <w:tcBorders>
              <w:top w:val="single" w:sz="6" w:space="0" w:color="000000"/>
            </w:tcBorders>
          </w:tcPr>
          <w:p w:rsidR="00645356" w:rsidRPr="008E680A" w:rsidRDefault="00B82286" w:rsidP="008E680A">
            <w:pPr>
              <w:pStyle w:val="TableParagraph"/>
              <w:tabs>
                <w:tab w:val="left" w:pos="332"/>
              </w:tabs>
              <w:spacing w:before="33"/>
              <w:ind w:left="0" w:right="366"/>
              <w:jc w:val="center"/>
              <w:rPr>
                <w:rFonts w:eastAsiaTheme="minorEastAsia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 w:rsidR="008E680A">
              <w:rPr>
                <w:rFonts w:eastAsiaTheme="minorEastAsia"/>
                <w:sz w:val="24"/>
              </w:rPr>
              <w:t xml:space="preserve"> / </w:t>
            </w:r>
            <w:r w:rsidR="008E680A">
              <w:rPr>
                <w:rFonts w:ascii="Wingdings" w:hAnsi="Wingdings"/>
                <w:sz w:val="24"/>
              </w:rPr>
              <w:t></w:t>
            </w:r>
            <w:r w:rsidR="008E680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="008E680A">
              <w:rPr>
                <w:rFonts w:ascii="Times New Roman" w:eastAsiaTheme="minorEastAsia" w:hAnsi="Times New Roman"/>
                <w:spacing w:val="-6"/>
                <w:sz w:val="24"/>
              </w:rPr>
              <w:t>Subspecialty</w:t>
            </w:r>
          </w:p>
        </w:tc>
      </w:tr>
      <w:tr w:rsidR="00645356">
        <w:trPr>
          <w:trHeight w:val="361"/>
        </w:trPr>
        <w:tc>
          <w:tcPr>
            <w:tcW w:w="4504" w:type="dxa"/>
            <w:gridSpan w:val="2"/>
            <w:tcBorders>
              <w:bottom w:val="double" w:sz="1" w:space="0" w:color="000000"/>
            </w:tcBorders>
          </w:tcPr>
          <w:p w:rsidR="00645356" w:rsidRDefault="00B82286" w:rsidP="008E680A">
            <w:pPr>
              <w:pStyle w:val="TableParagraph"/>
              <w:spacing w:before="35"/>
              <w:ind w:left="164"/>
              <w:rPr>
                <w:sz w:val="24"/>
              </w:rPr>
            </w:pPr>
            <w:r>
              <w:rPr>
                <w:sz w:val="24"/>
              </w:rPr>
              <w:t>Higher Training from (date)</w:t>
            </w:r>
          </w:p>
        </w:tc>
        <w:tc>
          <w:tcPr>
            <w:tcW w:w="3861" w:type="dxa"/>
            <w:tcBorders>
              <w:bottom w:val="double" w:sz="1" w:space="0" w:color="000000"/>
            </w:tcBorders>
          </w:tcPr>
          <w:p w:rsidR="00645356" w:rsidRDefault="0064535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E680A">
        <w:trPr>
          <w:trHeight w:val="361"/>
        </w:trPr>
        <w:tc>
          <w:tcPr>
            <w:tcW w:w="4504" w:type="dxa"/>
            <w:gridSpan w:val="2"/>
            <w:tcBorders>
              <w:bottom w:val="double" w:sz="1" w:space="0" w:color="000000"/>
            </w:tcBorders>
          </w:tcPr>
          <w:p w:rsidR="008E680A" w:rsidRPr="008E680A" w:rsidRDefault="008E680A" w:rsidP="008E680A">
            <w:pPr>
              <w:pStyle w:val="TableParagraph"/>
              <w:spacing w:before="35"/>
              <w:ind w:left="164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/>
                <w:sz w:val="24"/>
                <w:lang w:eastAsia="zh-TW"/>
              </w:rPr>
              <w:t xml:space="preserve">Commencement of Subspecialty Training </w:t>
            </w:r>
          </w:p>
        </w:tc>
        <w:tc>
          <w:tcPr>
            <w:tcW w:w="3861" w:type="dxa"/>
            <w:tcBorders>
              <w:bottom w:val="double" w:sz="1" w:space="0" w:color="000000"/>
            </w:tcBorders>
          </w:tcPr>
          <w:p w:rsidR="008E680A" w:rsidRDefault="008E68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45356">
        <w:trPr>
          <w:trHeight w:val="359"/>
        </w:trPr>
        <w:tc>
          <w:tcPr>
            <w:tcW w:w="8365" w:type="dxa"/>
            <w:gridSpan w:val="3"/>
            <w:tcBorders>
              <w:top w:val="double" w:sz="1" w:space="0" w:color="000000"/>
              <w:bottom w:val="single" w:sz="6" w:space="0" w:color="000000"/>
            </w:tcBorders>
          </w:tcPr>
          <w:p w:rsidR="00645356" w:rsidRDefault="00B82286"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sz w:val="24"/>
              </w:rPr>
              <w:t>Training Interruption</w:t>
            </w:r>
          </w:p>
        </w:tc>
      </w:tr>
      <w:tr w:rsidR="00645356">
        <w:trPr>
          <w:trHeight w:val="736"/>
        </w:trPr>
        <w:tc>
          <w:tcPr>
            <w:tcW w:w="4504" w:type="dxa"/>
            <w:gridSpan w:val="2"/>
            <w:tcBorders>
              <w:top w:val="single" w:sz="6" w:space="0" w:color="000000"/>
            </w:tcBorders>
          </w:tcPr>
          <w:p w:rsidR="00645356" w:rsidRDefault="00B82286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Training interruption period</w:t>
            </w:r>
          </w:p>
        </w:tc>
        <w:tc>
          <w:tcPr>
            <w:tcW w:w="3861" w:type="dxa"/>
            <w:tcBorders>
              <w:top w:val="single" w:sz="6" w:space="0" w:color="000000"/>
            </w:tcBorders>
          </w:tcPr>
          <w:p w:rsidR="00645356" w:rsidRDefault="00B82286">
            <w:pPr>
              <w:pStyle w:val="TableParagraph"/>
              <w:spacing w:before="3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  <w:p w:rsidR="00645356" w:rsidRDefault="00B82286">
            <w:pPr>
              <w:pStyle w:val="TableParagraph"/>
              <w:spacing w:before="6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</w:tr>
      <w:tr w:rsidR="00645356">
        <w:trPr>
          <w:trHeight w:val="359"/>
        </w:trPr>
        <w:tc>
          <w:tcPr>
            <w:tcW w:w="4504" w:type="dxa"/>
            <w:gridSpan w:val="2"/>
          </w:tcPr>
          <w:p w:rsidR="00645356" w:rsidRDefault="00B82286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Total duration of interruption (days)</w:t>
            </w:r>
          </w:p>
        </w:tc>
        <w:tc>
          <w:tcPr>
            <w:tcW w:w="3861" w:type="dxa"/>
          </w:tcPr>
          <w:p w:rsidR="00645356" w:rsidRDefault="0064535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45356">
        <w:trPr>
          <w:trHeight w:val="1079"/>
        </w:trPr>
        <w:tc>
          <w:tcPr>
            <w:tcW w:w="4504" w:type="dxa"/>
            <w:gridSpan w:val="2"/>
          </w:tcPr>
          <w:p w:rsidR="00645356" w:rsidRDefault="00B82286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Reason of interruption</w:t>
            </w:r>
          </w:p>
        </w:tc>
        <w:tc>
          <w:tcPr>
            <w:tcW w:w="3861" w:type="dxa"/>
          </w:tcPr>
          <w:p w:rsidR="00645356" w:rsidRDefault="0064535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45356">
        <w:trPr>
          <w:trHeight w:val="1080"/>
        </w:trPr>
        <w:tc>
          <w:tcPr>
            <w:tcW w:w="4504" w:type="dxa"/>
            <w:gridSpan w:val="2"/>
          </w:tcPr>
          <w:p w:rsidR="00645356" w:rsidRDefault="00B82286">
            <w:pPr>
              <w:pStyle w:val="TableParagraph"/>
              <w:spacing w:before="33" w:line="295" w:lineRule="auto"/>
              <w:rPr>
                <w:sz w:val="24"/>
              </w:rPr>
            </w:pPr>
            <w:r>
              <w:rPr>
                <w:sz w:val="24"/>
              </w:rPr>
              <w:t>List any paediatric/medical related activities during the period of interruption (if</w:t>
            </w:r>
          </w:p>
          <w:p w:rsidR="00645356" w:rsidRDefault="00B8228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applicable)</w:t>
            </w:r>
          </w:p>
        </w:tc>
        <w:tc>
          <w:tcPr>
            <w:tcW w:w="3861" w:type="dxa"/>
          </w:tcPr>
          <w:p w:rsidR="00645356" w:rsidRDefault="0064535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45356">
        <w:trPr>
          <w:trHeight w:val="719"/>
        </w:trPr>
        <w:tc>
          <w:tcPr>
            <w:tcW w:w="4504" w:type="dxa"/>
            <w:gridSpan w:val="2"/>
          </w:tcPr>
          <w:p w:rsidR="00645356" w:rsidRDefault="00B82286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 xml:space="preserve">Do you intend to resume </w:t>
            </w:r>
            <w:r w:rsidR="00A341EE">
              <w:rPr>
                <w:rFonts w:eastAsiaTheme="minorEastAsia"/>
                <w:sz w:val="24"/>
              </w:rPr>
              <w:t xml:space="preserve">the subspecialty </w:t>
            </w:r>
            <w:r>
              <w:rPr>
                <w:sz w:val="24"/>
              </w:rPr>
              <w:t>training</w:t>
            </w:r>
          </w:p>
          <w:p w:rsidR="00645356" w:rsidRDefault="00B82286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after the interruption?</w:t>
            </w:r>
          </w:p>
        </w:tc>
        <w:tc>
          <w:tcPr>
            <w:tcW w:w="3861" w:type="dxa"/>
          </w:tcPr>
          <w:p w:rsidR="00645356" w:rsidRDefault="00B82286">
            <w:pPr>
              <w:pStyle w:val="TableParagraph"/>
              <w:tabs>
                <w:tab w:val="left" w:pos="969"/>
              </w:tabs>
              <w:spacing w:before="33"/>
              <w:ind w:left="0" w:right="436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645356">
        <w:trPr>
          <w:trHeight w:val="3962"/>
        </w:trPr>
        <w:tc>
          <w:tcPr>
            <w:tcW w:w="4504" w:type="dxa"/>
            <w:gridSpan w:val="2"/>
          </w:tcPr>
          <w:p w:rsidR="00645356" w:rsidRDefault="00B82286">
            <w:pPr>
              <w:pStyle w:val="TableParagraph"/>
              <w:spacing w:before="33" w:line="295" w:lineRule="auto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Please list dates and duration of any other leave (sick leave / no-pay leave / other interruptions) </w:t>
            </w:r>
            <w:r>
              <w:rPr>
                <w:spacing w:val="-2"/>
                <w:sz w:val="24"/>
              </w:rPr>
              <w:t xml:space="preserve">you </w:t>
            </w:r>
            <w:r>
              <w:rPr>
                <w:sz w:val="24"/>
              </w:rPr>
              <w:t xml:space="preserve">have </w:t>
            </w:r>
            <w:r>
              <w:rPr>
                <w:spacing w:val="-3"/>
                <w:sz w:val="24"/>
              </w:rPr>
              <w:t xml:space="preserve">taken </w:t>
            </w:r>
            <w:r>
              <w:rPr>
                <w:sz w:val="24"/>
              </w:rPr>
              <w:t xml:space="preserve">during your </w:t>
            </w:r>
            <w:r w:rsidR="009010CF">
              <w:rPr>
                <w:rFonts w:eastAsiaTheme="minorEastAsia"/>
                <w:sz w:val="24"/>
              </w:rPr>
              <w:t>Subspecialty</w:t>
            </w:r>
            <w:r>
              <w:rPr>
                <w:sz w:val="24"/>
              </w:rPr>
              <w:t xml:space="preserve"> training other than the interruption period under application Annual and study leaves within your entitlement need </w:t>
            </w:r>
            <w:r>
              <w:rPr>
                <w:sz w:val="24"/>
                <w:u w:val="single"/>
              </w:rPr>
              <w:t>not</w:t>
            </w:r>
            <w:r>
              <w:rPr>
                <w:sz w:val="24"/>
              </w:rPr>
              <w:t xml:space="preserve"> be listed. Write on additional sheets if </w:t>
            </w:r>
            <w:r>
              <w:rPr>
                <w:spacing w:val="-3"/>
                <w:sz w:val="24"/>
              </w:rPr>
              <w:t xml:space="preserve">necessary. </w:t>
            </w:r>
            <w:r>
              <w:rPr>
                <w:sz w:val="24"/>
              </w:rPr>
              <w:t xml:space="preserve">Please attach a leave record of your higher </w:t>
            </w:r>
            <w:r w:rsidR="009010CF">
              <w:rPr>
                <w:rFonts w:eastAsiaTheme="minorEastAsia"/>
                <w:sz w:val="24"/>
              </w:rPr>
              <w:t xml:space="preserve">/subspecialty </w:t>
            </w:r>
            <w:r>
              <w:rPr>
                <w:sz w:val="24"/>
              </w:rPr>
              <w:t>training period from 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hospital.</w:t>
            </w:r>
          </w:p>
        </w:tc>
        <w:tc>
          <w:tcPr>
            <w:tcW w:w="3861" w:type="dxa"/>
          </w:tcPr>
          <w:p w:rsidR="00645356" w:rsidRDefault="0064535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645356" w:rsidRDefault="00645356">
      <w:pPr>
        <w:rPr>
          <w:rFonts w:ascii="Times New Roman"/>
          <w:sz w:val="24"/>
        </w:rPr>
        <w:sectPr w:rsidR="00645356">
          <w:footerReference w:type="default" r:id="rId7"/>
          <w:type w:val="continuous"/>
          <w:pgSz w:w="11910" w:h="16840"/>
          <w:pgMar w:top="340" w:right="1600" w:bottom="1420" w:left="1580" w:header="720" w:footer="1239" w:gutter="0"/>
          <w:pgNumType w:start="1"/>
          <w:cols w:space="720"/>
        </w:sectPr>
      </w:pPr>
    </w:p>
    <w:p w:rsidR="00645356" w:rsidRDefault="00B82286">
      <w:pPr>
        <w:pStyle w:val="1"/>
        <w:spacing w:before="34"/>
      </w:pPr>
      <w:r>
        <w:lastRenderedPageBreak/>
        <w:t>I hereby declare the information provided is accurate.</w:t>
      </w:r>
    </w:p>
    <w:p w:rsidR="00645356" w:rsidRDefault="00645356">
      <w:pPr>
        <w:pStyle w:val="a3"/>
        <w:rPr>
          <w:b/>
          <w:i w:val="0"/>
          <w:sz w:val="35"/>
        </w:rPr>
      </w:pPr>
    </w:p>
    <w:p w:rsidR="00645356" w:rsidRDefault="00B82286">
      <w:pPr>
        <w:tabs>
          <w:tab w:val="left" w:pos="7952"/>
        </w:tabs>
        <w:spacing w:before="1"/>
        <w:ind w:left="220"/>
        <w:rPr>
          <w:b/>
          <w:sz w:val="24"/>
        </w:rPr>
      </w:pPr>
      <w:r>
        <w:rPr>
          <w:b/>
          <w:sz w:val="24"/>
        </w:rPr>
        <w:t>Signature 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applicant: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645356" w:rsidRDefault="00645356">
      <w:pPr>
        <w:pStyle w:val="a3"/>
        <w:rPr>
          <w:b/>
          <w:i w:val="0"/>
          <w:sz w:val="20"/>
        </w:rPr>
      </w:pPr>
    </w:p>
    <w:p w:rsidR="00645356" w:rsidRDefault="00B82286">
      <w:pPr>
        <w:tabs>
          <w:tab w:val="left" w:pos="7959"/>
        </w:tabs>
        <w:spacing w:before="182"/>
        <w:ind w:left="220"/>
        <w:rPr>
          <w:b/>
          <w:sz w:val="24"/>
        </w:rPr>
      </w:pPr>
      <w:r>
        <w:rPr>
          <w:b/>
          <w:sz w:val="24"/>
        </w:rPr>
        <w:t xml:space="preserve">Endorsed by </w:t>
      </w:r>
      <w:r w:rsidR="0077030F">
        <w:rPr>
          <w:rFonts w:eastAsiaTheme="minorEastAsia"/>
          <w:b/>
          <w:sz w:val="24"/>
        </w:rPr>
        <w:t xml:space="preserve">Subspecialty Trainer/Department of COS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645356" w:rsidRDefault="00645356">
      <w:pPr>
        <w:pStyle w:val="a3"/>
        <w:rPr>
          <w:b/>
          <w:i w:val="0"/>
          <w:sz w:val="20"/>
        </w:rPr>
      </w:pPr>
    </w:p>
    <w:p w:rsidR="00645356" w:rsidRDefault="00B82286">
      <w:pPr>
        <w:tabs>
          <w:tab w:val="left" w:pos="7901"/>
        </w:tabs>
        <w:spacing w:before="183"/>
        <w:ind w:left="220"/>
        <w:rPr>
          <w:b/>
          <w:sz w:val="24"/>
        </w:rPr>
      </w:pPr>
      <w:r>
        <w:rPr>
          <w:b/>
          <w:sz w:val="24"/>
        </w:rPr>
        <w:t>Date of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application: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645356" w:rsidRDefault="00645356">
      <w:pPr>
        <w:pStyle w:val="a3"/>
        <w:rPr>
          <w:b/>
          <w:i w:val="0"/>
          <w:sz w:val="20"/>
        </w:rPr>
      </w:pPr>
    </w:p>
    <w:p w:rsidR="00645356" w:rsidRDefault="00B82286">
      <w:pPr>
        <w:pStyle w:val="2"/>
      </w:pPr>
      <w:r>
        <w:t>Instructions:</w:t>
      </w:r>
    </w:p>
    <w:p w:rsidR="00645356" w:rsidRDefault="00B82286">
      <w:pPr>
        <w:pStyle w:val="a4"/>
        <w:numPr>
          <w:ilvl w:val="0"/>
          <w:numId w:val="1"/>
        </w:numPr>
        <w:tabs>
          <w:tab w:val="left" w:pos="700"/>
          <w:tab w:val="left" w:pos="701"/>
        </w:tabs>
        <w:spacing w:before="67" w:line="295" w:lineRule="auto"/>
        <w:ind w:right="257"/>
        <w:rPr>
          <w:i/>
          <w:sz w:val="24"/>
        </w:rPr>
      </w:pPr>
      <w:r>
        <w:rPr>
          <w:i/>
          <w:sz w:val="24"/>
        </w:rPr>
        <w:t xml:space="preserve">Any interruption that may add up to </w:t>
      </w:r>
      <w:r>
        <w:rPr>
          <w:i/>
          <w:spacing w:val="-3"/>
          <w:sz w:val="24"/>
        </w:rPr>
        <w:t xml:space="preserve">exceed </w:t>
      </w:r>
      <w:r>
        <w:rPr>
          <w:i/>
          <w:sz w:val="24"/>
        </w:rPr>
        <w:t xml:space="preserve">the allowance of 84 days during a training period should be applied with </w:t>
      </w:r>
      <w:r w:rsidR="00687BF0">
        <w:rPr>
          <w:rFonts w:eastAsiaTheme="minorEastAsia"/>
          <w:i/>
          <w:sz w:val="24"/>
        </w:rPr>
        <w:t>respective Subspecialty Board</w:t>
      </w:r>
      <w:r>
        <w:rPr>
          <w:i/>
          <w:sz w:val="24"/>
        </w:rPr>
        <w:t>. Please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note that annual leaves and study leaves within your entitlement are not counted toward the 84-day allowance.</w:t>
      </w:r>
    </w:p>
    <w:p w:rsidR="00645356" w:rsidRDefault="00B82286">
      <w:pPr>
        <w:pStyle w:val="a4"/>
        <w:numPr>
          <w:ilvl w:val="0"/>
          <w:numId w:val="1"/>
        </w:numPr>
        <w:tabs>
          <w:tab w:val="left" w:pos="700"/>
          <w:tab w:val="left" w:pos="701"/>
        </w:tabs>
        <w:spacing w:line="295" w:lineRule="auto"/>
        <w:ind w:right="239"/>
        <w:rPr>
          <w:i/>
          <w:sz w:val="24"/>
        </w:rPr>
      </w:pPr>
      <w:r>
        <w:rPr>
          <w:i/>
          <w:sz w:val="24"/>
        </w:rPr>
        <w:t xml:space="preserve">A </w:t>
      </w:r>
      <w:r w:rsidR="00687BF0">
        <w:rPr>
          <w:rFonts w:eastAsiaTheme="minorEastAsia"/>
          <w:i/>
          <w:sz w:val="24"/>
        </w:rPr>
        <w:t xml:space="preserve">subspecialty </w:t>
      </w:r>
      <w:r>
        <w:rPr>
          <w:i/>
          <w:sz w:val="24"/>
        </w:rPr>
        <w:t xml:space="preserve">trainee should apply for prior approval of </w:t>
      </w:r>
      <w:r>
        <w:rPr>
          <w:i/>
          <w:spacing w:val="-3"/>
          <w:sz w:val="24"/>
        </w:rPr>
        <w:t xml:space="preserve">any </w:t>
      </w:r>
      <w:r>
        <w:rPr>
          <w:i/>
          <w:sz w:val="24"/>
        </w:rPr>
        <w:t>foreseeable interruption of</w:t>
      </w:r>
      <w:r w:rsidR="00687BF0">
        <w:rPr>
          <w:rFonts w:eastAsiaTheme="minorEastAsia"/>
          <w:i/>
          <w:sz w:val="24"/>
        </w:rPr>
        <w:t xml:space="preserve"> subspecialty </w:t>
      </w:r>
      <w:r>
        <w:rPr>
          <w:i/>
          <w:sz w:val="24"/>
        </w:rPr>
        <w:t>training. If an interruption is not foreseeable, application should be made at the earliest 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possible.</w:t>
      </w:r>
    </w:p>
    <w:p w:rsidR="00645356" w:rsidRDefault="00B82286">
      <w:pPr>
        <w:pStyle w:val="a4"/>
        <w:numPr>
          <w:ilvl w:val="0"/>
          <w:numId w:val="1"/>
        </w:numPr>
        <w:tabs>
          <w:tab w:val="left" w:pos="700"/>
          <w:tab w:val="left" w:pos="701"/>
        </w:tabs>
        <w:spacing w:line="292" w:lineRule="exact"/>
        <w:rPr>
          <w:i/>
          <w:sz w:val="24"/>
        </w:rPr>
      </w:pPr>
      <w:r>
        <w:rPr>
          <w:i/>
          <w:sz w:val="24"/>
        </w:rPr>
        <w:t xml:space="preserve">Processing of an application may </w:t>
      </w:r>
      <w:r>
        <w:rPr>
          <w:i/>
          <w:spacing w:val="-3"/>
          <w:sz w:val="24"/>
        </w:rPr>
        <w:t xml:space="preserve">take </w:t>
      </w:r>
      <w:r>
        <w:rPr>
          <w:i/>
          <w:sz w:val="24"/>
        </w:rPr>
        <w:t xml:space="preserve">more than </w:t>
      </w:r>
      <w:r w:rsidR="00687BF0">
        <w:rPr>
          <w:rFonts w:eastAsiaTheme="minorEastAsia"/>
          <w:i/>
          <w:sz w:val="24"/>
        </w:rPr>
        <w:t>two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months.</w:t>
      </w:r>
    </w:p>
    <w:p w:rsidR="00645356" w:rsidRDefault="00B82286">
      <w:pPr>
        <w:pStyle w:val="a4"/>
        <w:numPr>
          <w:ilvl w:val="0"/>
          <w:numId w:val="1"/>
        </w:numPr>
        <w:tabs>
          <w:tab w:val="left" w:pos="700"/>
          <w:tab w:val="left" w:pos="701"/>
        </w:tabs>
        <w:spacing w:before="66" w:line="295" w:lineRule="auto"/>
        <w:ind w:right="403"/>
        <w:rPr>
          <w:i/>
          <w:sz w:val="24"/>
        </w:rPr>
      </w:pPr>
      <w:r>
        <w:rPr>
          <w:i/>
          <w:sz w:val="24"/>
        </w:rPr>
        <w:t xml:space="preserve">One application form is for one period of interruption </w:t>
      </w:r>
      <w:r>
        <w:rPr>
          <w:i/>
          <w:spacing w:val="-3"/>
          <w:sz w:val="24"/>
        </w:rPr>
        <w:t xml:space="preserve">only. </w:t>
      </w:r>
      <w:r>
        <w:rPr>
          <w:i/>
          <w:sz w:val="24"/>
        </w:rPr>
        <w:t>If you need to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apply for more than one interruption, please use separate application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forms.</w:t>
      </w:r>
    </w:p>
    <w:p w:rsidR="00645356" w:rsidRDefault="00B82286">
      <w:pPr>
        <w:pStyle w:val="a4"/>
        <w:numPr>
          <w:ilvl w:val="0"/>
          <w:numId w:val="1"/>
        </w:numPr>
        <w:tabs>
          <w:tab w:val="left" w:pos="700"/>
          <w:tab w:val="left" w:pos="701"/>
        </w:tabs>
        <w:spacing w:line="292" w:lineRule="exact"/>
        <w:rPr>
          <w:i/>
          <w:sz w:val="24"/>
        </w:rPr>
      </w:pPr>
      <w:r>
        <w:rPr>
          <w:i/>
          <w:sz w:val="24"/>
        </w:rPr>
        <w:t>Please attach your leave record from your hospital with this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application</w:t>
      </w:r>
    </w:p>
    <w:p w:rsidR="00645356" w:rsidRDefault="00B82286">
      <w:pPr>
        <w:pStyle w:val="a4"/>
        <w:numPr>
          <w:ilvl w:val="0"/>
          <w:numId w:val="1"/>
        </w:numPr>
        <w:tabs>
          <w:tab w:val="left" w:pos="700"/>
          <w:tab w:val="left" w:pos="701"/>
        </w:tabs>
        <w:spacing w:before="68" w:line="295" w:lineRule="auto"/>
        <w:ind w:right="369"/>
        <w:rPr>
          <w:i/>
          <w:sz w:val="24"/>
        </w:rPr>
      </w:pPr>
      <w:r>
        <w:rPr>
          <w:i/>
          <w:sz w:val="24"/>
        </w:rPr>
        <w:t>The Training Supervisor</w:t>
      </w:r>
      <w:r w:rsidR="00355F54">
        <w:rPr>
          <w:rFonts w:eastAsiaTheme="minorEastAsia"/>
          <w:i/>
          <w:sz w:val="24"/>
        </w:rPr>
        <w:t>/COS</w:t>
      </w:r>
      <w:r>
        <w:rPr>
          <w:i/>
          <w:sz w:val="24"/>
        </w:rPr>
        <w:t xml:space="preserve"> </w:t>
      </w:r>
      <w:bookmarkStart w:id="0" w:name="_GoBack"/>
      <w:bookmarkEnd w:id="0"/>
      <w:r>
        <w:rPr>
          <w:i/>
          <w:sz w:val="24"/>
        </w:rPr>
        <w:t>of your department should endorse your application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by signing this application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form.</w:t>
      </w:r>
    </w:p>
    <w:p w:rsidR="00645356" w:rsidRDefault="00B82286">
      <w:pPr>
        <w:pStyle w:val="a4"/>
        <w:numPr>
          <w:ilvl w:val="0"/>
          <w:numId w:val="1"/>
        </w:numPr>
        <w:tabs>
          <w:tab w:val="left" w:pos="700"/>
          <w:tab w:val="left" w:pos="701"/>
        </w:tabs>
        <w:spacing w:line="295" w:lineRule="auto"/>
        <w:ind w:right="228"/>
        <w:rPr>
          <w:i/>
          <w:sz w:val="24"/>
        </w:rPr>
      </w:pPr>
      <w:r>
        <w:rPr>
          <w:i/>
          <w:sz w:val="24"/>
        </w:rPr>
        <w:t>Please send the form to the College Secretariat, Hong Kong College of Paediatricians,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</w:t>
      </w:r>
      <w:hyperlink r:id="rId8" w:history="1">
        <w:r w:rsidR="00650544" w:rsidRPr="00F35226">
          <w:rPr>
            <w:rStyle w:val="a5"/>
            <w:i/>
            <w:sz w:val="24"/>
          </w:rPr>
          <w:t>o</w:t>
        </w:r>
        <w:r w:rsidR="00650544" w:rsidRPr="00F35226">
          <w:rPr>
            <w:rStyle w:val="a5"/>
            <w:i/>
            <w:spacing w:val="-5"/>
            <w:sz w:val="24"/>
          </w:rPr>
          <w:t xml:space="preserve"> </w:t>
        </w:r>
        <w:r w:rsidR="00650544" w:rsidRPr="00F35226">
          <w:rPr>
            <w:rStyle w:val="a5"/>
            <w:rFonts w:eastAsiaTheme="minorEastAsia"/>
            <w:i/>
            <w:spacing w:val="-5"/>
            <w:sz w:val="24"/>
          </w:rPr>
          <w:t>kitty.ho</w:t>
        </w:r>
        <w:r w:rsidR="00650544" w:rsidRPr="00F35226">
          <w:rPr>
            <w:rStyle w:val="a5"/>
            <w:i/>
            <w:sz w:val="24"/>
          </w:rPr>
          <w:t>@paediatrician.org.hk</w:t>
        </w:r>
        <w:r w:rsidR="00650544" w:rsidRPr="00F35226">
          <w:rPr>
            <w:rStyle w:val="a5"/>
            <w:i/>
            <w:spacing w:val="-6"/>
            <w:sz w:val="24"/>
          </w:rPr>
          <w:t xml:space="preserve"> </w:t>
        </w:r>
      </w:hyperlink>
      <w:r>
        <w:rPr>
          <w:i/>
          <w:sz w:val="24"/>
        </w:rPr>
        <w:t>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Room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801, HK Academy of Medicine Jockey Club Building, 99 </w:t>
      </w:r>
      <w:r>
        <w:rPr>
          <w:i/>
          <w:spacing w:val="-3"/>
          <w:sz w:val="24"/>
        </w:rPr>
        <w:t xml:space="preserve">Wong </w:t>
      </w:r>
      <w:r>
        <w:rPr>
          <w:i/>
          <w:sz w:val="24"/>
        </w:rPr>
        <w:t>Chuk Hang Road, Aberdeen, Hong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Kong.</w:t>
      </w:r>
    </w:p>
    <w:p w:rsidR="00645356" w:rsidRDefault="00645356">
      <w:pPr>
        <w:pStyle w:val="a3"/>
      </w:pPr>
    </w:p>
    <w:p w:rsidR="00645356" w:rsidRDefault="00645356">
      <w:pPr>
        <w:pStyle w:val="a3"/>
        <w:spacing w:before="10"/>
        <w:rPr>
          <w:sz w:val="34"/>
        </w:rPr>
      </w:pPr>
    </w:p>
    <w:p w:rsidR="00645356" w:rsidRDefault="005F3B6F">
      <w:pPr>
        <w:pStyle w:val="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-104775</wp:posOffset>
                </wp:positionV>
                <wp:extent cx="5431790" cy="0"/>
                <wp:effectExtent l="10795" t="55245" r="5715" b="546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9BB2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85pt,-8.25pt" to="518.5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kGzwEAAIIDAAAOAAAAZHJzL2Uyb0RvYy54bWysU8GOEzEMvSPxD1HudNphy9JRpytoWS4F&#10;Ku3yAW6SmYnIxFGSdtq/x8m0ZYEb4mLFsf3y/OwsH069YUflg0Zb89lkypmyAqW2bc2/Pz++ec9Z&#10;iGAlGLSq5mcV+MPq9avl4CpVYodGKs8IxIZqcDXvYnRVUQTRqR7CBJ2yFGzQ9xDJ9W0hPQyE3pui&#10;nE7fFQN66TwKFQLdbsYgX2X8plEifmuaoCIzNSduMVuf7T7ZYrWEqvXgOi0uNOAfWPSgLT16g9pA&#10;BHbw+i+oXguPAZs4EdgX2DRaqNwDdTOb/tHNUwdO5V5InOBuMoX/Byu+HneeaVnzkjMLPY1oq61i&#10;ZVJmcKGihLXd+dSbONknt0XxIzCL6w5sqzLD57OjslmqKH4rSU5whL8fvqCkHDhEzDKdGt8nSBKA&#10;nfI0zrdpqFNkgi7nd29n9wsamrjGCqiuhc6H+Flhz9Kh5oY4Z2A4bkNMRKC6pqR3LD5qY/KwjWVD&#10;zRfzcp4LAhotUzClBd/u18azI9C63C3uNx8/5K4o8jItIW8gdGNeDo2L5PFgZX6lUyA/Xc4RtBnP&#10;xMrYi0pJmFHiPcrzzl/Vo0Fn+pelTJv00s/Vv77O6icAAAD//wMAUEsDBBQABgAIAAAAIQBfAIVt&#10;3wAAAAwBAAAPAAAAZHJzL2Rvd25yZXYueG1sTI/BbsIwDIbvk/YOkSftBmlAo6xrigAJ7bDTgMtu&#10;aWOaao1TNYF2e/oFaRIcf/vT78/5arQtu2DvG0cSxDQBhlQ53VAt4XjYTZbAfFCkVesIJfygh1Xx&#10;+JCrTLuBPvGyDzWLJeQzJcGE0GWc+8qgVX7qOqS4O7neqhBjX3PdqyGW25bPkmTBrWooXjCqw63B&#10;6nt/thI2m5N4//DbVzP7OgwYdmnzK0opn5/G9RuwgGO4wXDVj+pQRKfSnUl71sa8FGlEJUzE4gXY&#10;lUjmqQBW/o94kfP7J4o/AAAA//8DAFBLAQItABQABgAIAAAAIQC2gziS/gAAAOEBAAATAAAAAAAA&#10;AAAAAAAAAAAAAABbQ29udGVudF9UeXBlc10ueG1sUEsBAi0AFAAGAAgAAAAhADj9If/WAAAAlAEA&#10;AAsAAAAAAAAAAAAAAAAALwEAAF9yZWxzLy5yZWxzUEsBAi0AFAAGAAgAAAAhADD36QbPAQAAggMA&#10;AA4AAAAAAAAAAAAAAAAALgIAAGRycy9lMm9Eb2MueG1sUEsBAi0AFAAGAAgAAAAhAF8AhW3fAAAA&#10;DAEAAA8AAAAAAAAAAAAAAAAAKQQAAGRycy9kb3ducmV2LnhtbFBLBQYAAAAABAAEAPMAAAA1BQAA&#10;AAA=&#10;" strokecolor="#497dba">
                <w10:wrap anchorx="page"/>
              </v:line>
            </w:pict>
          </mc:Fallback>
        </mc:AlternateContent>
      </w:r>
      <w:r w:rsidR="00B82286">
        <w:t>(For official use)</w:t>
      </w:r>
    </w:p>
    <w:p w:rsidR="00645356" w:rsidRDefault="00B82286">
      <w:pPr>
        <w:tabs>
          <w:tab w:val="left" w:pos="5844"/>
        </w:tabs>
        <w:spacing w:before="67"/>
        <w:ind w:left="220"/>
        <w:rPr>
          <w:b/>
          <w:sz w:val="24"/>
        </w:rPr>
      </w:pPr>
      <w:r>
        <w:rPr>
          <w:b/>
          <w:sz w:val="24"/>
        </w:rPr>
        <w:t>Application received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on: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645356" w:rsidRPr="00687BF0" w:rsidRDefault="00687BF0">
      <w:pPr>
        <w:tabs>
          <w:tab w:val="left" w:pos="7488"/>
        </w:tabs>
        <w:spacing w:before="67"/>
        <w:ind w:left="220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Chairperson of ____________ </w:t>
      </w:r>
      <w:r w:rsidR="0088739C">
        <w:rPr>
          <w:rFonts w:eastAsiaTheme="minorEastAsia"/>
          <w:b/>
          <w:sz w:val="24"/>
        </w:rPr>
        <w:t xml:space="preserve">Subspecialty Board </w:t>
      </w:r>
      <w:r>
        <w:rPr>
          <w:rFonts w:eastAsiaTheme="minorEastAsia"/>
          <w:b/>
          <w:sz w:val="24"/>
        </w:rPr>
        <w:t xml:space="preserve">endorsed on </w:t>
      </w:r>
      <w:r w:rsidR="00B82286">
        <w:rPr>
          <w:b/>
          <w:sz w:val="24"/>
        </w:rPr>
        <w:t>:</w:t>
      </w:r>
      <w:r w:rsidR="00B82286">
        <w:rPr>
          <w:b/>
          <w:spacing w:val="1"/>
          <w:sz w:val="24"/>
        </w:rPr>
        <w:t xml:space="preserve"> </w:t>
      </w:r>
      <w:r w:rsidR="00B82286">
        <w:rPr>
          <w:b/>
          <w:sz w:val="24"/>
          <w:u w:val="thick"/>
        </w:rPr>
        <w:t xml:space="preserve"> </w:t>
      </w:r>
      <w:r w:rsidR="00B82286">
        <w:rPr>
          <w:b/>
          <w:sz w:val="24"/>
          <w:u w:val="thick"/>
        </w:rPr>
        <w:tab/>
      </w:r>
      <w:r>
        <w:rPr>
          <w:rFonts w:eastAsiaTheme="minorEastAsia"/>
          <w:b/>
          <w:sz w:val="24"/>
          <w:u w:val="thick"/>
        </w:rPr>
        <w:t>_______</w:t>
      </w:r>
    </w:p>
    <w:p w:rsidR="00645356" w:rsidRDefault="00B82286">
      <w:pPr>
        <w:tabs>
          <w:tab w:val="left" w:pos="7916"/>
          <w:tab w:val="left" w:pos="8329"/>
        </w:tabs>
        <w:spacing w:before="67" w:line="295" w:lineRule="auto"/>
        <w:ind w:left="220" w:right="319"/>
        <w:rPr>
          <w:b/>
          <w:sz w:val="24"/>
        </w:rPr>
      </w:pPr>
      <w:r>
        <w:rPr>
          <w:b/>
          <w:sz w:val="24"/>
        </w:rPr>
        <w:t>Result: Approved / Not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(reason: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pacing w:val="-17"/>
          <w:sz w:val="24"/>
        </w:rPr>
        <w:t xml:space="preserve">) </w:t>
      </w:r>
      <w:r>
        <w:rPr>
          <w:b/>
          <w:sz w:val="24"/>
        </w:rPr>
        <w:t>Estimated adjustment of training period: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extend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pacing w:val="-3"/>
          <w:sz w:val="24"/>
        </w:rPr>
        <w:t>days</w:t>
      </w:r>
    </w:p>
    <w:sectPr w:rsidR="00645356">
      <w:pgSz w:w="11910" w:h="16840"/>
      <w:pgMar w:top="1420" w:right="1600" w:bottom="1420" w:left="158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41" w:rsidRDefault="00245641">
      <w:r>
        <w:separator/>
      </w:r>
    </w:p>
  </w:endnote>
  <w:endnote w:type="continuationSeparator" w:id="0">
    <w:p w:rsidR="00245641" w:rsidRDefault="0024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56" w:rsidRDefault="005F3B6F">
    <w:pPr>
      <w:pStyle w:val="a3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356" w:rsidRDefault="00B82286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Ow5gEAALUDAAAOAAAAZHJzL2Uyb0RvYy54bWysU8Fu1DAQvSPxD5bvbDZLiyDabFVaFSEV&#10;itTyAY5jJxaxx4y9myxfz9jZLAVuiIs1GY/fvPdmsr2a7MAOCoMBV/NyteZMOQmtcV3Nvz7dvXrL&#10;WYjCtWIAp2p+VIFf7V6+2I6+UhvoYWgVMgJxoRp9zfsYfVUUQfbKirACrxxdakArIn1iV7QoRkK3&#10;Q7FZr98UI2DrEaQKgbK38yXfZXytlYwPWgcV2VBz4hbzifls0lnstqLqUPjeyBMN8Q8srDCOmp6h&#10;bkUUbI/mLyhrJEIAHVcSbAFaG6myBlJTrv9Q89gLr7IWMif4s03h/8HKz4cvyExLs+PMCUsjelJT&#10;ZO9hYmVyZ/ShoqJHT2VxonSqTEqDvwf5LTAHN71wnbpGhLFXoiV2+WXx7OmMExJIM36CltqIfYQM&#10;NGm0CZDMYIROUzqeJ5OoyNSyvHj3+pIzSVfl5eZinSdXiGp57DHEDwosS0HNkQafwcXhPkSSQaVL&#10;Serl4M4MQx7+4H5LUGHKZPKJ78w8Ts10MqOB9kgyEOZdot2noAf8wdlIe1Tz8H0vUHE2fHRkRVq6&#10;JcAlaJZAOElPax45m8ObOC/n3qPpekKezXZwTXZpk6UkX2cWJ560G1nhaY/T8j3/zlW//rbdTwAA&#10;AP//AwBQSwMEFAAGAAgAAAAhAGkjz47hAAAADQEAAA8AAABkcnMvZG93bnJldi54bWxMj81OwzAQ&#10;hO9IvIO1SNyo3T8rpHGqCsEJCZGGA0cncROr8TrEbhvenu2pHHfm0+xMtp1cz85mDNajgvlMADNY&#10;+8Ziq+CrfHtKgIWosdG9R6Pg1wTY5vd3mU4bf8HCnPexZRSCIdUKuhiHlPNQd8bpMPODQfIOfnQ6&#10;0jm2vBn1hcJdzxdCSO60RfrQ6cG8dKY+7k9Owe4bi1f781F9FofCluWzwHd5VOrxYdptgEUzxRsM&#10;1/pUHXLqVPkTNoH1CtaJXBJKxnqZ0CpCpFitgFVXSS4E8Dzj/1fkfwAAAP//AwBQSwECLQAUAAYA&#10;CAAAACEAtoM4kv4AAADhAQAAEwAAAAAAAAAAAAAAAAAAAAAAW0NvbnRlbnRfVHlwZXNdLnhtbFBL&#10;AQItABQABgAIAAAAIQA4/SH/1gAAAJQBAAALAAAAAAAAAAAAAAAAAC8BAABfcmVscy8ucmVsc1BL&#10;AQItABQABgAIAAAAIQCYjvOw5gEAALUDAAAOAAAAAAAAAAAAAAAAAC4CAABkcnMvZTJvRG9jLnht&#10;bFBLAQItABQABgAIAAAAIQBpI8+O4QAAAA0BAAAPAAAAAAAAAAAAAAAAAEAEAABkcnMvZG93bnJl&#10;di54bWxQSwUGAAAAAAQABADzAAAATgUAAAAA&#10;" filled="f" stroked="f">
              <v:textbox inset="0,0,0,0">
                <w:txbxContent>
                  <w:p w:rsidR="00645356" w:rsidRDefault="00B82286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41" w:rsidRDefault="00245641">
      <w:r>
        <w:separator/>
      </w:r>
    </w:p>
  </w:footnote>
  <w:footnote w:type="continuationSeparator" w:id="0">
    <w:p w:rsidR="00245641" w:rsidRDefault="0024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875"/>
    <w:multiLevelType w:val="hybridMultilevel"/>
    <w:tmpl w:val="AD4CBF4C"/>
    <w:lvl w:ilvl="0" w:tplc="38C42360">
      <w:start w:val="1"/>
      <w:numFmt w:val="decimal"/>
      <w:lvlText w:val="(%1)"/>
      <w:lvlJc w:val="left"/>
      <w:pPr>
        <w:ind w:left="700" w:hanging="480"/>
        <w:jc w:val="left"/>
      </w:pPr>
      <w:rPr>
        <w:rFonts w:ascii="Calibri" w:eastAsia="Calibri" w:hAnsi="Calibri" w:cs="Calibri" w:hint="default"/>
        <w:i/>
        <w:spacing w:val="-6"/>
        <w:w w:val="100"/>
        <w:sz w:val="24"/>
        <w:szCs w:val="24"/>
        <w:lang w:val="zh-HK" w:eastAsia="zh-HK" w:bidi="zh-HK"/>
      </w:rPr>
    </w:lvl>
    <w:lvl w:ilvl="1" w:tplc="5D0E57DC">
      <w:numFmt w:val="bullet"/>
      <w:lvlText w:val="•"/>
      <w:lvlJc w:val="left"/>
      <w:pPr>
        <w:ind w:left="1502" w:hanging="480"/>
      </w:pPr>
      <w:rPr>
        <w:rFonts w:hint="default"/>
        <w:lang w:val="zh-HK" w:eastAsia="zh-HK" w:bidi="zh-HK"/>
      </w:rPr>
    </w:lvl>
    <w:lvl w:ilvl="2" w:tplc="1E82CD40">
      <w:numFmt w:val="bullet"/>
      <w:lvlText w:val="•"/>
      <w:lvlJc w:val="left"/>
      <w:pPr>
        <w:ind w:left="2305" w:hanging="480"/>
      </w:pPr>
      <w:rPr>
        <w:rFonts w:hint="default"/>
        <w:lang w:val="zh-HK" w:eastAsia="zh-HK" w:bidi="zh-HK"/>
      </w:rPr>
    </w:lvl>
    <w:lvl w:ilvl="3" w:tplc="BDF2A790">
      <w:numFmt w:val="bullet"/>
      <w:lvlText w:val="•"/>
      <w:lvlJc w:val="left"/>
      <w:pPr>
        <w:ind w:left="3107" w:hanging="480"/>
      </w:pPr>
      <w:rPr>
        <w:rFonts w:hint="default"/>
        <w:lang w:val="zh-HK" w:eastAsia="zh-HK" w:bidi="zh-HK"/>
      </w:rPr>
    </w:lvl>
    <w:lvl w:ilvl="4" w:tplc="B6381BAC">
      <w:numFmt w:val="bullet"/>
      <w:lvlText w:val="•"/>
      <w:lvlJc w:val="left"/>
      <w:pPr>
        <w:ind w:left="3910" w:hanging="480"/>
      </w:pPr>
      <w:rPr>
        <w:rFonts w:hint="default"/>
        <w:lang w:val="zh-HK" w:eastAsia="zh-HK" w:bidi="zh-HK"/>
      </w:rPr>
    </w:lvl>
    <w:lvl w:ilvl="5" w:tplc="05167F6C">
      <w:numFmt w:val="bullet"/>
      <w:lvlText w:val="•"/>
      <w:lvlJc w:val="left"/>
      <w:pPr>
        <w:ind w:left="4713" w:hanging="480"/>
      </w:pPr>
      <w:rPr>
        <w:rFonts w:hint="default"/>
        <w:lang w:val="zh-HK" w:eastAsia="zh-HK" w:bidi="zh-HK"/>
      </w:rPr>
    </w:lvl>
    <w:lvl w:ilvl="6" w:tplc="B1C442D8">
      <w:numFmt w:val="bullet"/>
      <w:lvlText w:val="•"/>
      <w:lvlJc w:val="left"/>
      <w:pPr>
        <w:ind w:left="5515" w:hanging="480"/>
      </w:pPr>
      <w:rPr>
        <w:rFonts w:hint="default"/>
        <w:lang w:val="zh-HK" w:eastAsia="zh-HK" w:bidi="zh-HK"/>
      </w:rPr>
    </w:lvl>
    <w:lvl w:ilvl="7" w:tplc="BAE6788A">
      <w:numFmt w:val="bullet"/>
      <w:lvlText w:val="•"/>
      <w:lvlJc w:val="left"/>
      <w:pPr>
        <w:ind w:left="6318" w:hanging="480"/>
      </w:pPr>
      <w:rPr>
        <w:rFonts w:hint="default"/>
        <w:lang w:val="zh-HK" w:eastAsia="zh-HK" w:bidi="zh-HK"/>
      </w:rPr>
    </w:lvl>
    <w:lvl w:ilvl="8" w:tplc="C21AE790">
      <w:numFmt w:val="bullet"/>
      <w:lvlText w:val="•"/>
      <w:lvlJc w:val="left"/>
      <w:pPr>
        <w:ind w:left="7121" w:hanging="480"/>
      </w:pPr>
      <w:rPr>
        <w:rFonts w:hint="default"/>
        <w:lang w:val="zh-HK" w:eastAsia="zh-HK" w:bidi="zh-H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6"/>
    <w:rsid w:val="00245641"/>
    <w:rsid w:val="002D240E"/>
    <w:rsid w:val="00350F9C"/>
    <w:rsid w:val="00355F54"/>
    <w:rsid w:val="005F3B6F"/>
    <w:rsid w:val="00645356"/>
    <w:rsid w:val="00650544"/>
    <w:rsid w:val="00687BF0"/>
    <w:rsid w:val="0077030F"/>
    <w:rsid w:val="0088739C"/>
    <w:rsid w:val="008E680A"/>
    <w:rsid w:val="009010CF"/>
    <w:rsid w:val="00A341EE"/>
    <w:rsid w:val="00B82286"/>
    <w:rsid w:val="00BD16BC"/>
    <w:rsid w:val="00D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313A5"/>
  <w15:docId w15:val="{DF0FCD6A-2311-492E-A1F0-A2EEF13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zh-HK" w:eastAsia="zh-HK" w:bidi="zh-HK"/>
    </w:rPr>
  </w:style>
  <w:style w:type="paragraph" w:styleId="1">
    <w:name w:val="heading 1"/>
    <w:basedOn w:val="a"/>
    <w:uiPriority w:val="9"/>
    <w:qFormat/>
    <w:pPr>
      <w:spacing w:before="67"/>
      <w:ind w:left="2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83"/>
      <w:ind w:left="22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700" w:hanging="48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65054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5054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34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41EE"/>
    <w:rPr>
      <w:rFonts w:ascii="Calibri" w:eastAsia="Calibri" w:hAnsi="Calibri" w:cs="Calibri"/>
      <w:sz w:val="20"/>
      <w:szCs w:val="20"/>
      <w:lang w:val="zh-HK" w:eastAsia="zh-HK" w:bidi="zh-HK"/>
    </w:rPr>
  </w:style>
  <w:style w:type="paragraph" w:styleId="a9">
    <w:name w:val="footer"/>
    <w:basedOn w:val="a"/>
    <w:link w:val="aa"/>
    <w:uiPriority w:val="99"/>
    <w:unhideWhenUsed/>
    <w:rsid w:val="00A34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41EE"/>
    <w:rPr>
      <w:rFonts w:ascii="Calibri" w:eastAsia="Calibri" w:hAnsi="Calibri" w:cs="Calibri"/>
      <w:sz w:val="20"/>
      <w:szCs w:val="20"/>
      <w:lang w:val="zh-HK" w:eastAsia="zh-HK" w:bidi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%20kitty.ho@paediatrician.org.hk%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user01</cp:lastModifiedBy>
  <cp:revision>4</cp:revision>
  <dcterms:created xsi:type="dcterms:W3CDTF">2020-11-12T02:53:00Z</dcterms:created>
  <dcterms:modified xsi:type="dcterms:W3CDTF">2020-11-12T03:14:00Z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RAD PDF</vt:lpwstr>
  </property>
  <property fmtid="{D5CDD505-2E9C-101B-9397-08002B2CF9AE}" pid="4" name="LastSaved">
    <vt:filetime>2020-06-11T00:00:00Z</vt:filetime>
  </property>
</Properties>
</file>